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22E8B" w14:textId="7D1B1255" w:rsidR="005D0A0B" w:rsidRPr="002809BE" w:rsidRDefault="005D0A0B" w:rsidP="005D0A0B">
      <w:pPr>
        <w:jc w:val="center"/>
        <w:rPr>
          <w:b/>
          <w:bCs/>
          <w:lang w:val="es-ES"/>
        </w:rPr>
      </w:pPr>
      <w:r w:rsidRPr="002809BE">
        <w:rPr>
          <w:b/>
          <w:bCs/>
          <w:lang w:val="es-ES"/>
        </w:rPr>
        <w:t xml:space="preserve">XXV Salón de </w:t>
      </w:r>
      <w:r>
        <w:rPr>
          <w:b/>
          <w:bCs/>
          <w:lang w:val="es-ES"/>
        </w:rPr>
        <w:t>E</w:t>
      </w:r>
      <w:r w:rsidRPr="002809BE">
        <w:rPr>
          <w:b/>
          <w:bCs/>
          <w:lang w:val="es-ES"/>
        </w:rPr>
        <w:t>studiante</w:t>
      </w:r>
      <w:r>
        <w:rPr>
          <w:b/>
          <w:bCs/>
          <w:lang w:val="es-ES"/>
        </w:rPr>
        <w:t>s</w:t>
      </w:r>
      <w:r w:rsidRPr="002809BE">
        <w:rPr>
          <w:b/>
          <w:bCs/>
          <w:lang w:val="es-ES"/>
        </w:rPr>
        <w:t xml:space="preserve"> de la Facultad de Odontología. Universidad de Sevilla.</w:t>
      </w:r>
    </w:p>
    <w:p w14:paraId="50603069" w14:textId="77777777" w:rsidR="005D0A0B" w:rsidRDefault="005D0A0B" w:rsidP="005D0A0B">
      <w:pPr>
        <w:rPr>
          <w:lang w:val="es-ES"/>
        </w:rPr>
      </w:pPr>
    </w:p>
    <w:p w14:paraId="152E028A" w14:textId="77777777" w:rsidR="005D0A0B" w:rsidRDefault="005D0A0B" w:rsidP="00F71E56">
      <w:pPr>
        <w:jc w:val="both"/>
        <w:rPr>
          <w:lang w:val="es-ES"/>
        </w:rPr>
      </w:pPr>
      <w:r>
        <w:rPr>
          <w:lang w:val="es-ES"/>
        </w:rPr>
        <w:t xml:space="preserve">María Rizo-Gorrita; Aída Gutiérrez-Corrales; Celia Vázquez-Pachón; Daniel Torres-Lagares. </w:t>
      </w:r>
    </w:p>
    <w:p w14:paraId="7735DEA7" w14:textId="6D7F96ED" w:rsidR="005D0A0B" w:rsidRPr="006A7C56" w:rsidRDefault="005D0A0B" w:rsidP="00F71E56">
      <w:pPr>
        <w:jc w:val="both"/>
        <w:rPr>
          <w:lang w:val="es-ES"/>
        </w:rPr>
      </w:pPr>
      <w:r w:rsidRPr="006A7C56">
        <w:rPr>
          <w:b/>
          <w:bCs/>
          <w:lang w:val="es-ES"/>
        </w:rPr>
        <w:t>Introducción:</w:t>
      </w:r>
      <w:r>
        <w:rPr>
          <w:lang w:val="es-ES"/>
        </w:rPr>
        <w:t xml:space="preserve"> </w:t>
      </w:r>
      <w:r w:rsidRPr="006A7C56">
        <w:rPr>
          <w:lang w:val="es-ES"/>
        </w:rPr>
        <w:t>El salón del estudiante es u</w:t>
      </w:r>
      <w:r w:rsidRPr="006A7C56">
        <w:rPr>
          <w:lang w:val="es-ES"/>
        </w:rPr>
        <w:t xml:space="preserve">na excelente forma </w:t>
      </w:r>
      <w:r w:rsidRPr="006A7C56">
        <w:rPr>
          <w:lang w:val="es-ES"/>
        </w:rPr>
        <w:t>que tienen las universidad de</w:t>
      </w:r>
      <w:r w:rsidRPr="006A7C56">
        <w:rPr>
          <w:lang w:val="es-ES"/>
        </w:rPr>
        <w:t xml:space="preserve"> </w:t>
      </w:r>
      <w:r w:rsidRPr="006A7C56">
        <w:rPr>
          <w:lang w:val="es-ES"/>
        </w:rPr>
        <w:t xml:space="preserve">atraer a los egresados de bachillerato y futuros estudiantes y, al mismo tiempo, dar a conocer  </w:t>
      </w:r>
      <w:r w:rsidRPr="006A7C56">
        <w:rPr>
          <w:lang w:val="es-ES"/>
        </w:rPr>
        <w:t>las titulaciones disponibles, la metodología didáctica y las salidas profesionales</w:t>
      </w:r>
      <w:r w:rsidRPr="006A7C56">
        <w:rPr>
          <w:lang w:val="es-ES"/>
        </w:rPr>
        <w:t>. Este entorno, así como muchos otros de la docencia universitaria, se han visto afectados por el COVID-19, haciendo que las universidad busquen fórmulas compatibles con las medidas sanitarias que se han impuesto en esta pandemia.</w:t>
      </w:r>
    </w:p>
    <w:p w14:paraId="37FABFDF" w14:textId="6B2137CA" w:rsidR="005D0A0B" w:rsidRPr="006A7C56" w:rsidRDefault="005D0A0B" w:rsidP="00F71E56">
      <w:pPr>
        <w:jc w:val="both"/>
        <w:rPr>
          <w:lang w:val="es-ES"/>
        </w:rPr>
      </w:pPr>
      <w:r w:rsidRPr="006A7C56">
        <w:rPr>
          <w:b/>
          <w:bCs/>
          <w:lang w:val="es-ES"/>
        </w:rPr>
        <w:t>Objetivos:</w:t>
      </w:r>
      <w:r w:rsidRPr="006A7C56">
        <w:rPr>
          <w:lang w:val="es-ES"/>
        </w:rPr>
        <w:t xml:space="preserve"> Exponer la celebración de </w:t>
      </w:r>
      <w:r w:rsidR="006A7C56">
        <w:rPr>
          <w:lang w:val="es-ES"/>
        </w:rPr>
        <w:t xml:space="preserve">un Salón de Estudiantes </w:t>
      </w:r>
      <w:r w:rsidRPr="006A7C56">
        <w:rPr>
          <w:lang w:val="es-ES"/>
        </w:rPr>
        <w:t>en un entorno libre de COVID a través de un entorno virtual.</w:t>
      </w:r>
    </w:p>
    <w:p w14:paraId="547C0345" w14:textId="4CB57DBB" w:rsidR="005D0A0B" w:rsidRPr="006A7C56" w:rsidRDefault="005D0A0B" w:rsidP="00F71E56">
      <w:pPr>
        <w:jc w:val="both"/>
        <w:rPr>
          <w:lang w:val="es-ES"/>
        </w:rPr>
      </w:pPr>
      <w:r w:rsidRPr="006A7C56">
        <w:rPr>
          <w:b/>
          <w:bCs/>
          <w:lang w:val="es-ES"/>
        </w:rPr>
        <w:t>Material y método:</w:t>
      </w:r>
      <w:r w:rsidRPr="006A7C56">
        <w:rPr>
          <w:lang w:val="es-ES"/>
        </w:rPr>
        <w:t xml:space="preserve"> Se presenta las propuestas de la Facultad de Odontología de la Universidad de Sevilla en relación a la celebración del Salón de Estudiantes </w:t>
      </w:r>
      <w:r w:rsidR="00F71E56" w:rsidRPr="006A7C56">
        <w:rPr>
          <w:lang w:val="es-ES"/>
        </w:rPr>
        <w:t>en formato virtual, usando una plataforma dedicada, en un entorno realista para el alumnado que va a integrarse en la facultad.</w:t>
      </w:r>
    </w:p>
    <w:p w14:paraId="69A5549C" w14:textId="7861657B" w:rsidR="00F71E56" w:rsidRPr="006A7C56" w:rsidRDefault="00F71E56" w:rsidP="00F71E56">
      <w:pPr>
        <w:jc w:val="both"/>
        <w:rPr>
          <w:lang w:val="es-ES"/>
        </w:rPr>
      </w:pPr>
      <w:r w:rsidRPr="006A7C56">
        <w:rPr>
          <w:b/>
          <w:bCs/>
          <w:lang w:val="es-ES"/>
        </w:rPr>
        <w:t>Resultados:</w:t>
      </w:r>
      <w:r w:rsidRPr="006A7C56">
        <w:rPr>
          <w:lang w:val="es-ES"/>
        </w:rPr>
        <w:t xml:space="preserve"> Para la creación del entorno virtual se empleó la plataforma </w:t>
      </w:r>
      <w:proofErr w:type="spellStart"/>
      <w:r w:rsidRPr="006A7C56">
        <w:rPr>
          <w:lang w:val="es-ES"/>
        </w:rPr>
        <w:t>EasyVirtualFair</w:t>
      </w:r>
      <w:proofErr w:type="spellEnd"/>
      <w:r w:rsidRPr="006A7C56">
        <w:rPr>
          <w:lang w:val="es-ES"/>
        </w:rPr>
        <w:t xml:space="preserve"> y se crearon 32 stands de las diferentes facultades de la Universidad de Sevilla, así como de los centros universitarios formativos adscritos a la misma. Así mismo, se emplearon diversos recursos multimedia como videos explicativos de presentación de la facultad, entrevistas a los antiguos alumnos, así como </w:t>
      </w:r>
      <w:r w:rsidR="006A7C56">
        <w:rPr>
          <w:lang w:val="es-ES"/>
        </w:rPr>
        <w:t xml:space="preserve">la disponibilidad de un </w:t>
      </w:r>
      <w:r w:rsidRPr="006A7C56">
        <w:rPr>
          <w:lang w:val="es-ES"/>
        </w:rPr>
        <w:t xml:space="preserve">chat </w:t>
      </w:r>
      <w:r w:rsidR="006A7C56">
        <w:rPr>
          <w:lang w:val="es-ES"/>
        </w:rPr>
        <w:t>con</w:t>
      </w:r>
      <w:r w:rsidRPr="006A7C56">
        <w:rPr>
          <w:lang w:val="es-ES"/>
        </w:rPr>
        <w:t xml:space="preserve"> respuesta inmediata </w:t>
      </w:r>
      <w:r w:rsidR="006A7C56">
        <w:rPr>
          <w:lang w:val="es-ES"/>
        </w:rPr>
        <w:t>para resolución de</w:t>
      </w:r>
      <w:r w:rsidRPr="006A7C56">
        <w:rPr>
          <w:lang w:val="es-ES"/>
        </w:rPr>
        <w:t xml:space="preserve"> posibles dudas que pudieran surgir</w:t>
      </w:r>
      <w:r w:rsidR="006A7C56">
        <w:rPr>
          <w:lang w:val="es-ES"/>
        </w:rPr>
        <w:t xml:space="preserve"> a los asistentes</w:t>
      </w:r>
      <w:r w:rsidRPr="006A7C56">
        <w:rPr>
          <w:lang w:val="es-ES"/>
        </w:rPr>
        <w:t>. Dichas dudas fueron resu</w:t>
      </w:r>
      <w:r w:rsidR="006A7C56">
        <w:rPr>
          <w:lang w:val="es-ES"/>
        </w:rPr>
        <w:t>e</w:t>
      </w:r>
      <w:r w:rsidRPr="006A7C56">
        <w:rPr>
          <w:lang w:val="es-ES"/>
        </w:rPr>
        <w:t xml:space="preserve">ltas por </w:t>
      </w:r>
      <w:r w:rsidR="006A7C56">
        <w:rPr>
          <w:lang w:val="es-ES"/>
        </w:rPr>
        <w:t xml:space="preserve">el </w:t>
      </w:r>
      <w:r w:rsidRPr="006A7C56">
        <w:rPr>
          <w:lang w:val="es-ES"/>
        </w:rPr>
        <w:t>personal administrativo, docente y alumnos de posgrado de la Facultad de Odontología.</w:t>
      </w:r>
      <w:r w:rsidR="006A7C56" w:rsidRPr="006A7C56">
        <w:rPr>
          <w:lang w:val="es-ES"/>
        </w:rPr>
        <w:t xml:space="preserve"> Se interactuó con los futuros alumnos dando lugar a un entorno divulgativo de la formación que se ofrece en Odontología, compatible con la situación de pandemia.</w:t>
      </w:r>
    </w:p>
    <w:p w14:paraId="5D533E32" w14:textId="28CDD02C" w:rsidR="00F71E56" w:rsidRPr="006A7C56" w:rsidRDefault="006A7C56" w:rsidP="00F71E56">
      <w:pPr>
        <w:jc w:val="both"/>
        <w:rPr>
          <w:lang w:val="es-ES"/>
        </w:rPr>
      </w:pPr>
      <w:r w:rsidRPr="006A7C56">
        <w:rPr>
          <w:b/>
          <w:bCs/>
          <w:lang w:val="es-ES"/>
        </w:rPr>
        <w:t>Discusión y c</w:t>
      </w:r>
      <w:r w:rsidR="00F71E56" w:rsidRPr="006A7C56">
        <w:rPr>
          <w:b/>
          <w:bCs/>
          <w:lang w:val="es-ES"/>
        </w:rPr>
        <w:t>onclusi</w:t>
      </w:r>
      <w:r w:rsidRPr="006A7C56">
        <w:rPr>
          <w:b/>
          <w:bCs/>
          <w:lang w:val="es-ES"/>
        </w:rPr>
        <w:t>o</w:t>
      </w:r>
      <w:r w:rsidR="00F71E56" w:rsidRPr="006A7C56">
        <w:rPr>
          <w:b/>
          <w:bCs/>
          <w:lang w:val="es-ES"/>
        </w:rPr>
        <w:t>n</w:t>
      </w:r>
      <w:r w:rsidRPr="006A7C56">
        <w:rPr>
          <w:b/>
          <w:bCs/>
          <w:lang w:val="es-ES"/>
        </w:rPr>
        <w:t>es</w:t>
      </w:r>
      <w:r w:rsidR="00F71E56" w:rsidRPr="006A7C56">
        <w:rPr>
          <w:b/>
          <w:bCs/>
          <w:lang w:val="es-ES"/>
        </w:rPr>
        <w:t>:</w:t>
      </w:r>
      <w:r w:rsidR="00F71E56" w:rsidRPr="006A7C56">
        <w:rPr>
          <w:lang w:val="es-ES"/>
        </w:rPr>
        <w:t xml:space="preserve"> </w:t>
      </w:r>
      <w:r w:rsidRPr="006A7C56">
        <w:rPr>
          <w:lang w:val="es-ES"/>
        </w:rPr>
        <w:t>Las herramientas digitales permiten la realización de este tipo de feria</w:t>
      </w:r>
      <w:r>
        <w:rPr>
          <w:lang w:val="es-ES"/>
        </w:rPr>
        <w:t>s</w:t>
      </w:r>
      <w:r w:rsidRPr="006A7C56">
        <w:rPr>
          <w:lang w:val="es-ES"/>
        </w:rPr>
        <w:t xml:space="preserve"> de una forma segu</w:t>
      </w:r>
      <w:r>
        <w:rPr>
          <w:lang w:val="es-ES"/>
        </w:rPr>
        <w:t>ra y éxito, cumpliendo así</w:t>
      </w:r>
      <w:r w:rsidRPr="006A7C56">
        <w:rPr>
          <w:lang w:val="es-ES"/>
        </w:rPr>
        <w:t xml:space="preserve"> con los objetivos </w:t>
      </w:r>
      <w:r>
        <w:rPr>
          <w:lang w:val="es-ES"/>
        </w:rPr>
        <w:t>a pesar del entorno pandémico.</w:t>
      </w:r>
    </w:p>
    <w:sectPr w:rsidR="00F71E56" w:rsidRPr="006A7C5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A0B"/>
    <w:rsid w:val="00502AA9"/>
    <w:rsid w:val="005D0A0B"/>
    <w:rsid w:val="006A7C56"/>
    <w:rsid w:val="00F71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43D80"/>
  <w15:chartTrackingRefBased/>
  <w15:docId w15:val="{7973D4B2-98E2-4316-B37D-A1F808626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0A0B"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320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Rizo</dc:creator>
  <cp:keywords/>
  <dc:description/>
  <cp:lastModifiedBy>María Rizo</cp:lastModifiedBy>
  <cp:revision>1</cp:revision>
  <dcterms:created xsi:type="dcterms:W3CDTF">2021-05-11T06:41:00Z</dcterms:created>
  <dcterms:modified xsi:type="dcterms:W3CDTF">2021-05-11T07:10:00Z</dcterms:modified>
</cp:coreProperties>
</file>